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B5" w:rsidRPr="00A86AB5" w:rsidRDefault="00A86AB5" w:rsidP="00A86AB5">
      <w:pPr>
        <w:rPr>
          <w:sz w:val="26"/>
          <w:szCs w:val="26"/>
        </w:rPr>
      </w:pPr>
      <w:r w:rsidRPr="00A86AB5">
        <w:rPr>
          <w:b/>
          <w:bCs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BAF9AAE" wp14:editId="3ACDB936">
            <wp:simplePos x="0" y="0"/>
            <wp:positionH relativeFrom="column">
              <wp:align>right</wp:align>
            </wp:positionH>
            <wp:positionV relativeFrom="paragraph">
              <wp:posOffset>213360</wp:posOffset>
            </wp:positionV>
            <wp:extent cx="1432560" cy="807085"/>
            <wp:effectExtent l="0" t="0" r="0" b="0"/>
            <wp:wrapTight wrapText="bothSides">
              <wp:wrapPolygon edited="0">
                <wp:start x="0" y="0"/>
                <wp:lineTo x="0" y="20903"/>
                <wp:lineTo x="21255" y="20903"/>
                <wp:lineTo x="21255" y="0"/>
                <wp:lineTo x="0" y="0"/>
              </wp:wrapPolygon>
            </wp:wrapTight>
            <wp:docPr id="4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07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86AB5">
        <w:rPr>
          <w:b/>
          <w:bCs/>
          <w:sz w:val="26"/>
          <w:szCs w:val="26"/>
        </w:rPr>
        <w:t>Rakousko</w:t>
      </w:r>
    </w:p>
    <w:p w:rsidR="00A86AB5" w:rsidRPr="00A86AB5" w:rsidRDefault="00A86AB5" w:rsidP="00A86AB5">
      <w:r w:rsidRPr="00A86AB5">
        <w:t>„………………“ soused ČR.</w:t>
      </w:r>
    </w:p>
    <w:p w:rsidR="00A86AB5" w:rsidRPr="00A86AB5" w:rsidRDefault="00A86AB5" w:rsidP="00A86AB5">
      <w:r w:rsidRPr="00A86AB5">
        <w:t>Rakousko je …………………… velké jako Česká republika, ale má méně obyvatel – přibližně ………  milionů, kteří mluví …………………………</w:t>
      </w:r>
    </w:p>
    <w:p w:rsidR="00A86AB5" w:rsidRPr="00A86AB5" w:rsidRDefault="00A86AB5" w:rsidP="00A86AB5">
      <w:r w:rsidRPr="00A86AB5">
        <w:t xml:space="preserve">Většinu území pokrývají velehory …………….. (nejvyšší hora ……….. m n. m.) Rakouskem protéká řeka …………………….. (využívaná pro říční …………………….), na které leží hlavní město ……………………. </w:t>
      </w:r>
    </w:p>
    <w:p w:rsidR="00A86AB5" w:rsidRDefault="00A86AB5" w:rsidP="00A86AB5">
      <w:r w:rsidRPr="00A86AB5">
        <w:t>Rakousko má hodně ………………….. a větrných elektráren.</w:t>
      </w:r>
    </w:p>
    <w:p w:rsidR="00A86AB5" w:rsidRPr="00A86AB5" w:rsidRDefault="00A86AB5" w:rsidP="00A86AB5">
      <w:bookmarkStart w:id="0" w:name="_GoBack"/>
      <w:bookmarkEnd w:id="0"/>
    </w:p>
    <w:p w:rsidR="00A86AB5" w:rsidRPr="00A86AB5" w:rsidRDefault="00A86AB5" w:rsidP="00A86AB5">
      <w:r w:rsidRPr="00A86AB5">
        <w:rPr>
          <w:i/>
          <w:iCs/>
        </w:rPr>
        <w:t>Pojmy k vyhledání pro rychlíky:</w:t>
      </w:r>
    </w:p>
    <w:p w:rsidR="00A86AB5" w:rsidRPr="00A86AB5" w:rsidRDefault="00A86AB5" w:rsidP="00A86AB5">
      <w:proofErr w:type="spellStart"/>
      <w:r w:rsidRPr="00A86AB5">
        <w:t>Schönbrunn</w:t>
      </w:r>
      <w:proofErr w:type="spellEnd"/>
      <w:r w:rsidRPr="00A86AB5">
        <w:t>, katedrála sv. Štěpána, W. A. Mozart, Mozartovy koule</w:t>
      </w:r>
    </w:p>
    <w:p w:rsidR="00E448B0" w:rsidRDefault="00E448B0"/>
    <w:sectPr w:rsidR="00E448B0" w:rsidSect="00A86AB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5"/>
    <w:rsid w:val="00A86AB5"/>
    <w:rsid w:val="00E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EB6"/>
  <w15:chartTrackingRefBased/>
  <w15:docId w15:val="{BD71C40A-FBA6-44A2-91F3-B974EE7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1</cp:revision>
  <dcterms:created xsi:type="dcterms:W3CDTF">2021-05-04T07:57:00Z</dcterms:created>
  <dcterms:modified xsi:type="dcterms:W3CDTF">2021-05-04T07:58:00Z</dcterms:modified>
</cp:coreProperties>
</file>